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96" w:rsidRPr="00E10714" w:rsidRDefault="00FB2725" w:rsidP="00E10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714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презентации или видеофильма </w:t>
      </w:r>
      <w:r w:rsidR="00184365">
        <w:rPr>
          <w:rFonts w:ascii="Times New Roman" w:hAnsi="Times New Roman" w:cs="Times New Roman"/>
          <w:b/>
          <w:sz w:val="28"/>
          <w:szCs w:val="28"/>
        </w:rPr>
        <w:t xml:space="preserve">в представлении </w:t>
      </w:r>
      <w:r w:rsidRPr="00E10714">
        <w:rPr>
          <w:rFonts w:ascii="Times New Roman" w:hAnsi="Times New Roman" w:cs="Times New Roman"/>
          <w:b/>
          <w:sz w:val="28"/>
          <w:szCs w:val="28"/>
        </w:rPr>
        <w:t>пр</w:t>
      </w:r>
      <w:r w:rsidR="00184365">
        <w:rPr>
          <w:rFonts w:ascii="Times New Roman" w:hAnsi="Times New Roman" w:cs="Times New Roman"/>
          <w:b/>
          <w:sz w:val="28"/>
          <w:szCs w:val="28"/>
        </w:rPr>
        <w:t>оекта</w:t>
      </w:r>
    </w:p>
    <w:p w:rsidR="00FB2725" w:rsidRDefault="00FB2725" w:rsidP="004763C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763C8">
        <w:rPr>
          <w:rFonts w:ascii="Times New Roman" w:hAnsi="Times New Roman" w:cs="Times New Roman"/>
          <w:b/>
          <w:sz w:val="24"/>
          <w:szCs w:val="24"/>
        </w:rPr>
        <w:t>Презентация (видеофильм)</w:t>
      </w:r>
      <w:r w:rsidRPr="00FB2725">
        <w:rPr>
          <w:rFonts w:ascii="Times New Roman" w:hAnsi="Times New Roman" w:cs="Times New Roman"/>
          <w:sz w:val="24"/>
          <w:szCs w:val="24"/>
        </w:rPr>
        <w:t xml:space="preserve"> предна</w:t>
      </w:r>
      <w:r>
        <w:rPr>
          <w:rFonts w:ascii="Times New Roman" w:hAnsi="Times New Roman" w:cs="Times New Roman"/>
          <w:sz w:val="24"/>
          <w:szCs w:val="24"/>
        </w:rPr>
        <w:t>зна</w:t>
      </w:r>
      <w:r w:rsidRPr="00FB2725">
        <w:rPr>
          <w:rFonts w:ascii="Times New Roman" w:hAnsi="Times New Roman" w:cs="Times New Roman"/>
          <w:sz w:val="24"/>
          <w:szCs w:val="24"/>
        </w:rPr>
        <w:t>чена для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представления творческой работы, создания зрительного образа представленного материала.</w:t>
      </w:r>
    </w:p>
    <w:p w:rsidR="00FB2725" w:rsidRPr="004763C8" w:rsidRDefault="00FB2725" w:rsidP="004763C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763C8">
        <w:rPr>
          <w:rFonts w:ascii="Times New Roman" w:hAnsi="Times New Roman" w:cs="Times New Roman"/>
          <w:b/>
          <w:sz w:val="24"/>
          <w:szCs w:val="24"/>
        </w:rPr>
        <w:t>Основные слайды презентации:</w:t>
      </w:r>
    </w:p>
    <w:p w:rsidR="00FB2725" w:rsidRDefault="00FB2725" w:rsidP="004763C8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FB2725" w:rsidRDefault="00FB2725" w:rsidP="004763C8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Желательно слайд с фотографией автора и контактной информацией (</w:t>
      </w:r>
      <w:r w:rsidR="00051CA0">
        <w:rPr>
          <w:rFonts w:ascii="Times New Roman" w:hAnsi="Times New Roman" w:cs="Times New Roman"/>
          <w:sz w:val="24"/>
          <w:szCs w:val="24"/>
        </w:rPr>
        <w:t xml:space="preserve">электронная </w:t>
      </w:r>
      <w:r>
        <w:rPr>
          <w:rFonts w:ascii="Times New Roman" w:hAnsi="Times New Roman" w:cs="Times New Roman"/>
          <w:sz w:val="24"/>
          <w:szCs w:val="24"/>
        </w:rPr>
        <w:t>почта, телефон)</w:t>
      </w:r>
    </w:p>
    <w:p w:rsidR="00FB2725" w:rsidRDefault="00FB2725" w:rsidP="004763C8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пункты презентации.</w:t>
      </w:r>
    </w:p>
    <w:p w:rsidR="00FB2725" w:rsidRDefault="00FB2725" w:rsidP="004763C8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источников.</w:t>
      </w:r>
    </w:p>
    <w:p w:rsidR="00FB2725" w:rsidRDefault="00FB2725" w:rsidP="004763C8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Завершающий слайд. (Обычно копия слайда №2 с контактной информацией об авторе)</w:t>
      </w:r>
    </w:p>
    <w:p w:rsidR="00E10714" w:rsidRPr="004763C8" w:rsidRDefault="00E10714" w:rsidP="004763C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763C8">
        <w:rPr>
          <w:rFonts w:ascii="Times New Roman" w:hAnsi="Times New Roman" w:cs="Times New Roman"/>
          <w:b/>
          <w:sz w:val="24"/>
          <w:szCs w:val="24"/>
        </w:rPr>
        <w:t>Основные этапы построения видеофильма:</w:t>
      </w:r>
    </w:p>
    <w:p w:rsidR="00E10714" w:rsidRDefault="00E10714" w:rsidP="004763C8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слайд.</w:t>
      </w:r>
    </w:p>
    <w:p w:rsidR="00E10714" w:rsidRDefault="00E10714" w:rsidP="004763C8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Желательно слайд с фотографией автора и контактной информацией (почта, телефон)</w:t>
      </w:r>
    </w:p>
    <w:p w:rsidR="00E10714" w:rsidRDefault="00E10714" w:rsidP="004763C8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пункты презентации.</w:t>
      </w:r>
    </w:p>
    <w:p w:rsidR="00E10714" w:rsidRDefault="00E10714" w:rsidP="004763C8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источников.</w:t>
      </w:r>
    </w:p>
    <w:p w:rsidR="00E10714" w:rsidRDefault="00E10714" w:rsidP="004763C8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Завершающий слайд. (Обычно копия слайда №2 с контактной информацией об авторе)</w:t>
      </w:r>
    </w:p>
    <w:p w:rsidR="00E10714" w:rsidRPr="00E10714" w:rsidRDefault="006330E7" w:rsidP="004763C8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Слайды (кадры) должны бы</w:t>
      </w:r>
      <w:r w:rsidR="00E10714">
        <w:rPr>
          <w:rFonts w:ascii="Times New Roman" w:hAnsi="Times New Roman" w:cs="Times New Roman"/>
          <w:sz w:val="24"/>
          <w:szCs w:val="24"/>
        </w:rPr>
        <w:t>ть выставлены по времени так, чтобы зритель мог прочитать текстовую информацию.</w:t>
      </w:r>
    </w:p>
    <w:p w:rsidR="00DE6E94" w:rsidRPr="004763C8" w:rsidRDefault="00DE6E94" w:rsidP="004763C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763C8">
        <w:rPr>
          <w:rFonts w:ascii="Times New Roman" w:hAnsi="Times New Roman" w:cs="Times New Roman"/>
          <w:b/>
          <w:sz w:val="24"/>
          <w:szCs w:val="24"/>
        </w:rPr>
        <w:t>Требования к оформлению слайдов:</w:t>
      </w:r>
    </w:p>
    <w:p w:rsidR="00DE6E94" w:rsidRDefault="00DE6E94" w:rsidP="004763C8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фона выбирайте более холодные тона (синий или зелёный)</w:t>
      </w:r>
      <w:r w:rsidR="00E10714">
        <w:rPr>
          <w:rFonts w:ascii="Times New Roman" w:hAnsi="Times New Roman" w:cs="Times New Roman"/>
          <w:sz w:val="24"/>
          <w:szCs w:val="24"/>
        </w:rPr>
        <w:t>.</w:t>
      </w:r>
    </w:p>
    <w:p w:rsidR="00DE6E94" w:rsidRDefault="00DE6E94" w:rsidP="004763C8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Пёстрый фон не читается, создает помехи в восприятии материала</w:t>
      </w:r>
      <w:r w:rsidR="00E10714">
        <w:rPr>
          <w:rFonts w:ascii="Times New Roman" w:hAnsi="Times New Roman" w:cs="Times New Roman"/>
          <w:sz w:val="24"/>
          <w:szCs w:val="24"/>
        </w:rPr>
        <w:t>.</w:t>
      </w:r>
    </w:p>
    <w:p w:rsidR="00DE6E94" w:rsidRDefault="00DE6E94" w:rsidP="004763C8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фона и текста используйте контрастные цвета</w:t>
      </w:r>
      <w:r w:rsidR="00E10714">
        <w:rPr>
          <w:rFonts w:ascii="Times New Roman" w:hAnsi="Times New Roman" w:cs="Times New Roman"/>
          <w:sz w:val="24"/>
          <w:szCs w:val="24"/>
        </w:rPr>
        <w:t>.</w:t>
      </w:r>
    </w:p>
    <w:p w:rsidR="00DE6E94" w:rsidRDefault="00DE6E94" w:rsidP="004763C8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сл</w:t>
      </w:r>
      <w:proofErr w:type="gramEnd"/>
      <w:r>
        <w:rPr>
          <w:rFonts w:ascii="Times New Roman" w:hAnsi="Times New Roman" w:cs="Times New Roman"/>
          <w:sz w:val="24"/>
          <w:szCs w:val="24"/>
        </w:rPr>
        <w:t>айда не должен дублировать речь докладчика</w:t>
      </w:r>
      <w:r w:rsidR="00E10714">
        <w:rPr>
          <w:rFonts w:ascii="Times New Roman" w:hAnsi="Times New Roman" w:cs="Times New Roman"/>
          <w:sz w:val="24"/>
          <w:szCs w:val="24"/>
        </w:rPr>
        <w:t>.</w:t>
      </w:r>
    </w:p>
    <w:p w:rsidR="00DE6E94" w:rsidRDefault="00DE6E94" w:rsidP="004763C8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размещать много мелкого текста в слайде – не читается, информация не доходит до зрителя</w:t>
      </w:r>
      <w:r w:rsidR="00E10714">
        <w:rPr>
          <w:rFonts w:ascii="Times New Roman" w:hAnsi="Times New Roman" w:cs="Times New Roman"/>
          <w:sz w:val="24"/>
          <w:szCs w:val="24"/>
        </w:rPr>
        <w:t>.</w:t>
      </w:r>
    </w:p>
    <w:p w:rsidR="00DE6E94" w:rsidRDefault="00DE6E94" w:rsidP="004763C8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Иллюстрации, репродукции, коллажи, фотографии и т.п. самодостаточны и могут выступать без текстового сопровождения</w:t>
      </w:r>
      <w:r w:rsidR="00E10714">
        <w:rPr>
          <w:rFonts w:ascii="Times New Roman" w:hAnsi="Times New Roman" w:cs="Times New Roman"/>
          <w:sz w:val="24"/>
          <w:szCs w:val="24"/>
        </w:rPr>
        <w:t>.</w:t>
      </w:r>
    </w:p>
    <w:p w:rsidR="00DE6E94" w:rsidRDefault="00DE6E94" w:rsidP="004763C8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Формулы, модели, пиктограммы, символы, значки, эмблемы, экслибрисы и т.д. имеют большую смысловую нагрузку.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Рекомендуется применять не более 3-5 единиц на презентацию</w:t>
      </w:r>
      <w:r w:rsidR="00E10714">
        <w:rPr>
          <w:rFonts w:ascii="Times New Roman" w:hAnsi="Times New Roman" w:cs="Times New Roman"/>
          <w:sz w:val="24"/>
          <w:szCs w:val="24"/>
        </w:rPr>
        <w:t>.</w:t>
      </w:r>
    </w:p>
    <w:p w:rsidR="00DE6E94" w:rsidRDefault="00DE6E94" w:rsidP="004763C8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Вспомогательные указатели, смысловые акценты, юмористические детали и т.п. применяются для эмоциональной разгрузки зрителей. Включайте не более 2-3 единиц на презентацию.</w:t>
      </w:r>
    </w:p>
    <w:p w:rsidR="0029667B" w:rsidRDefault="0029667B" w:rsidP="004763C8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Списки источников должны быть оформлены в соответствии с библиографическими правилами использования источников.</w:t>
      </w:r>
    </w:p>
    <w:p w:rsidR="0029667B" w:rsidRDefault="0029667B" w:rsidP="004763C8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информации из интернета, должен быть представлен адрес сайта, наименование статьи и автор статьи, дата обращения к используемой информации.</w:t>
      </w:r>
    </w:p>
    <w:p w:rsidR="00E10714" w:rsidRPr="004763C8" w:rsidRDefault="00E10714" w:rsidP="004763C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763C8">
        <w:rPr>
          <w:rFonts w:ascii="Times New Roman" w:hAnsi="Times New Roman" w:cs="Times New Roman"/>
          <w:b/>
          <w:sz w:val="24"/>
          <w:szCs w:val="24"/>
        </w:rPr>
        <w:t>Требования к оформлению видеофильма:</w:t>
      </w:r>
    </w:p>
    <w:p w:rsidR="00E10714" w:rsidRDefault="00E10714" w:rsidP="004763C8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Съемки проводите с применением штатива – дёргающийся кадр говорит о непрофессионализме и мешает воспринимать информацию</w:t>
      </w:r>
      <w:r w:rsidR="00CC2927">
        <w:rPr>
          <w:rFonts w:ascii="Times New Roman" w:hAnsi="Times New Roman" w:cs="Times New Roman"/>
          <w:sz w:val="24"/>
          <w:szCs w:val="24"/>
        </w:rPr>
        <w:t>.</w:t>
      </w:r>
    </w:p>
    <w:p w:rsidR="00320DC3" w:rsidRPr="00320DC3" w:rsidRDefault="00786BC9" w:rsidP="004763C8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делать быструю смену планов видеосъемки.</w:t>
      </w:r>
    </w:p>
    <w:p w:rsidR="00786BC9" w:rsidRDefault="00786BC9" w:rsidP="004763C8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Картинка должна быть снята четко, резко, если это не режиссёрская задумка.</w:t>
      </w:r>
    </w:p>
    <w:p w:rsidR="00786BC9" w:rsidRDefault="00786BC9" w:rsidP="004763C8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планов не должна быть с применением очень ярких, навязчивых спецэффектов.</w:t>
      </w:r>
    </w:p>
    <w:p w:rsidR="00786BC9" w:rsidRDefault="00786BC9" w:rsidP="004763C8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создании планов нужно учитывать законы построения композиции, цветового решения.</w:t>
      </w:r>
    </w:p>
    <w:p w:rsidR="00786BC9" w:rsidRDefault="00786BC9" w:rsidP="004763C8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Фоновые мелодии не должны перебивать докладчика.</w:t>
      </w:r>
    </w:p>
    <w:p w:rsidR="00786BC9" w:rsidRPr="00E10714" w:rsidRDefault="00786BC9" w:rsidP="004763C8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 в видео </w:t>
      </w:r>
      <w:r w:rsidR="00320DC3">
        <w:rPr>
          <w:rFonts w:ascii="Times New Roman" w:hAnsi="Times New Roman" w:cs="Times New Roman"/>
          <w:sz w:val="24"/>
          <w:szCs w:val="24"/>
        </w:rPr>
        <w:t>дол</w:t>
      </w:r>
      <w:r>
        <w:rPr>
          <w:rFonts w:ascii="Times New Roman" w:hAnsi="Times New Roman" w:cs="Times New Roman"/>
          <w:sz w:val="24"/>
          <w:szCs w:val="24"/>
        </w:rPr>
        <w:t xml:space="preserve">жен быть чётким, доступным по восприятию. </w:t>
      </w:r>
      <w:r w:rsidR="00320DC3">
        <w:rPr>
          <w:rFonts w:ascii="Times New Roman" w:hAnsi="Times New Roman" w:cs="Times New Roman"/>
          <w:sz w:val="24"/>
          <w:szCs w:val="24"/>
        </w:rPr>
        <w:t xml:space="preserve"> Интервью и опросы лучше проводить в изолированных от внешнего шума помещениях.</w:t>
      </w:r>
    </w:p>
    <w:p w:rsidR="00E10714" w:rsidRPr="004763C8" w:rsidRDefault="00E10714" w:rsidP="004763C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763C8">
        <w:rPr>
          <w:rFonts w:ascii="Times New Roman" w:hAnsi="Times New Roman" w:cs="Times New Roman"/>
          <w:b/>
          <w:sz w:val="24"/>
          <w:szCs w:val="24"/>
        </w:rPr>
        <w:t xml:space="preserve">Эффективность презентации </w:t>
      </w:r>
      <w:r w:rsidR="00320DC3" w:rsidRPr="004763C8">
        <w:rPr>
          <w:rFonts w:ascii="Times New Roman" w:hAnsi="Times New Roman" w:cs="Times New Roman"/>
          <w:b/>
          <w:sz w:val="24"/>
          <w:szCs w:val="24"/>
        </w:rPr>
        <w:t xml:space="preserve">(видеофильма) </w:t>
      </w:r>
      <w:r w:rsidRPr="004763C8">
        <w:rPr>
          <w:rFonts w:ascii="Times New Roman" w:hAnsi="Times New Roman" w:cs="Times New Roman"/>
          <w:b/>
          <w:sz w:val="24"/>
          <w:szCs w:val="24"/>
        </w:rPr>
        <w:t>снижается:</w:t>
      </w:r>
    </w:p>
    <w:p w:rsidR="00E10714" w:rsidRDefault="00E10714" w:rsidP="004763C8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Ярким оформлением слайдов в ущерб содержанию.</w:t>
      </w:r>
    </w:p>
    <w:p w:rsidR="00E10714" w:rsidRDefault="00E10714" w:rsidP="004763C8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встречающимися образно-графическими решениями.</w:t>
      </w:r>
    </w:p>
    <w:p w:rsidR="00E10714" w:rsidRDefault="00E10714" w:rsidP="004763C8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Отсутствием логики в выстраивании череды слайдов</w:t>
      </w:r>
      <w:r w:rsidR="00320DC3">
        <w:rPr>
          <w:rFonts w:ascii="Times New Roman" w:hAnsi="Times New Roman" w:cs="Times New Roman"/>
          <w:sz w:val="24"/>
          <w:szCs w:val="24"/>
        </w:rPr>
        <w:t xml:space="preserve"> (планов)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0714" w:rsidRDefault="00E10714" w:rsidP="004763C8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Отсутствием дидактической составляющей.</w:t>
      </w:r>
    </w:p>
    <w:p w:rsidR="00E10714" w:rsidRDefault="00E10714" w:rsidP="004763C8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Избыточным применением компьютерных эффектов.</w:t>
      </w:r>
    </w:p>
    <w:p w:rsidR="00E10714" w:rsidRDefault="00E10714" w:rsidP="004763C8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Иллюстрационный материал должен сохранять свои пропорции (не растягивайте)</w:t>
      </w:r>
    </w:p>
    <w:p w:rsidR="00E10714" w:rsidRDefault="00E10714" w:rsidP="004763C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10714" w:rsidRPr="004763C8" w:rsidRDefault="00804EAF" w:rsidP="00E10714">
      <w:pPr>
        <w:rPr>
          <w:rFonts w:ascii="Times New Roman" w:hAnsi="Times New Roman" w:cs="Times New Roman"/>
          <w:b/>
          <w:sz w:val="24"/>
          <w:szCs w:val="24"/>
        </w:rPr>
      </w:pPr>
      <w:r w:rsidRPr="004763C8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презентации</w:t>
      </w:r>
      <w:r w:rsidR="004763C8">
        <w:rPr>
          <w:rFonts w:ascii="Times New Roman" w:hAnsi="Times New Roman" w:cs="Times New Roman"/>
          <w:b/>
          <w:sz w:val="24"/>
          <w:szCs w:val="24"/>
        </w:rPr>
        <w:t xml:space="preserve"> (видеофильма)</w:t>
      </w:r>
      <w:r w:rsidRPr="004763C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14567" w:type="dxa"/>
        <w:tblLook w:val="04A0"/>
      </w:tblPr>
      <w:tblGrid>
        <w:gridCol w:w="955"/>
        <w:gridCol w:w="8984"/>
        <w:gridCol w:w="1668"/>
        <w:gridCol w:w="1480"/>
        <w:gridCol w:w="1480"/>
      </w:tblGrid>
      <w:tr w:rsidR="00757B81" w:rsidTr="00CC2927">
        <w:trPr>
          <w:trHeight w:val="258"/>
        </w:trPr>
        <w:tc>
          <w:tcPr>
            <w:tcW w:w="955" w:type="dxa"/>
            <w:vMerge w:val="restart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84" w:type="dxa"/>
            <w:vMerge w:val="restart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  <w:tc>
          <w:tcPr>
            <w:tcW w:w="4628" w:type="dxa"/>
            <w:gridSpan w:val="3"/>
            <w:vAlign w:val="center"/>
          </w:tcPr>
          <w:p w:rsidR="00757B81" w:rsidRDefault="00757B81" w:rsidP="00757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57B81" w:rsidTr="00CC2927">
        <w:trPr>
          <w:trHeight w:val="285"/>
        </w:trPr>
        <w:tc>
          <w:tcPr>
            <w:tcW w:w="955" w:type="dxa"/>
            <w:vMerge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4" w:type="dxa"/>
            <w:vMerge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 не представлен</w:t>
            </w:r>
          </w:p>
        </w:tc>
        <w:tc>
          <w:tcPr>
            <w:tcW w:w="1480" w:type="dxa"/>
          </w:tcPr>
          <w:p w:rsidR="00757B81" w:rsidRDefault="00757B81" w:rsidP="0075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 представлен не полностью</w:t>
            </w:r>
          </w:p>
        </w:tc>
        <w:tc>
          <w:tcPr>
            <w:tcW w:w="1480" w:type="dxa"/>
          </w:tcPr>
          <w:p w:rsidR="00757B81" w:rsidRDefault="00757B81" w:rsidP="0075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 представлен в полном объеме</w:t>
            </w:r>
          </w:p>
        </w:tc>
      </w:tr>
      <w:tr w:rsidR="00757B81" w:rsidTr="00CC2927">
        <w:tc>
          <w:tcPr>
            <w:tcW w:w="955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4" w:type="dxa"/>
          </w:tcPr>
          <w:p w:rsidR="00757B81" w:rsidRDefault="00757B81" w:rsidP="0080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презентации (фильма)</w:t>
            </w:r>
          </w:p>
        </w:tc>
        <w:tc>
          <w:tcPr>
            <w:tcW w:w="1668" w:type="dxa"/>
          </w:tcPr>
          <w:p w:rsidR="00757B81" w:rsidRDefault="00757B81" w:rsidP="0026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26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26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81" w:rsidTr="00CC2927">
        <w:tc>
          <w:tcPr>
            <w:tcW w:w="955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4" w:type="dxa"/>
          </w:tcPr>
          <w:p w:rsidR="00757B81" w:rsidRPr="00804EAF" w:rsidRDefault="00757B81" w:rsidP="00893BF8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ТИТУЛЬНЫЙ СЛАЙД</w:t>
            </w:r>
          </w:p>
        </w:tc>
        <w:tc>
          <w:tcPr>
            <w:tcW w:w="1668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81" w:rsidTr="00CC2927">
        <w:tc>
          <w:tcPr>
            <w:tcW w:w="955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4" w:type="dxa"/>
          </w:tcPr>
          <w:p w:rsidR="00757B81" w:rsidRDefault="00757B81" w:rsidP="00893BF8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 (по Уставу)</w:t>
            </w:r>
          </w:p>
        </w:tc>
        <w:tc>
          <w:tcPr>
            <w:tcW w:w="1668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81" w:rsidTr="00CC2927">
        <w:tc>
          <w:tcPr>
            <w:tcW w:w="955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4" w:type="dxa"/>
          </w:tcPr>
          <w:p w:rsidR="00757B81" w:rsidRDefault="00757B81" w:rsidP="00893BF8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1668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81" w:rsidTr="00CC2927">
        <w:tc>
          <w:tcPr>
            <w:tcW w:w="955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4" w:type="dxa"/>
          </w:tcPr>
          <w:p w:rsidR="00757B81" w:rsidRDefault="00757B81" w:rsidP="00893BF8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автора, возраст, объединение (класс)</w:t>
            </w:r>
          </w:p>
        </w:tc>
        <w:tc>
          <w:tcPr>
            <w:tcW w:w="1668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81" w:rsidTr="00CC2927">
        <w:tc>
          <w:tcPr>
            <w:tcW w:w="955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4" w:type="dxa"/>
          </w:tcPr>
          <w:p w:rsidR="00757B81" w:rsidRDefault="00757B81" w:rsidP="00893BF8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 проекта</w:t>
            </w:r>
          </w:p>
        </w:tc>
        <w:tc>
          <w:tcPr>
            <w:tcW w:w="1668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81" w:rsidTr="00CC2927">
        <w:tc>
          <w:tcPr>
            <w:tcW w:w="955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4" w:type="dxa"/>
          </w:tcPr>
          <w:p w:rsidR="00757B81" w:rsidRDefault="00757B81" w:rsidP="00893BF8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издания продукта</w:t>
            </w:r>
          </w:p>
        </w:tc>
        <w:tc>
          <w:tcPr>
            <w:tcW w:w="1668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81" w:rsidTr="00CC2927">
        <w:tc>
          <w:tcPr>
            <w:tcW w:w="955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4" w:type="dxa"/>
          </w:tcPr>
          <w:p w:rsidR="00757B81" w:rsidRDefault="00757B81" w:rsidP="00893BF8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издания продукта (город, посёлок и т.д.)</w:t>
            </w:r>
          </w:p>
        </w:tc>
        <w:tc>
          <w:tcPr>
            <w:tcW w:w="1668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81" w:rsidTr="00CC2927">
        <w:tc>
          <w:tcPr>
            <w:tcW w:w="955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4" w:type="dxa"/>
          </w:tcPr>
          <w:p w:rsidR="00757B81" w:rsidRDefault="00757B81" w:rsidP="00893BF8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ВСТУПЛЕНИЕ</w:t>
            </w:r>
          </w:p>
        </w:tc>
        <w:tc>
          <w:tcPr>
            <w:tcW w:w="1668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81" w:rsidTr="00CC2927">
        <w:tc>
          <w:tcPr>
            <w:tcW w:w="955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4" w:type="dxa"/>
          </w:tcPr>
          <w:p w:rsidR="00757B81" w:rsidRDefault="00757B81" w:rsidP="00893BF8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темы</w:t>
            </w:r>
          </w:p>
        </w:tc>
        <w:tc>
          <w:tcPr>
            <w:tcW w:w="1668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81" w:rsidTr="00CC2927">
        <w:tc>
          <w:tcPr>
            <w:tcW w:w="955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4" w:type="dxa"/>
          </w:tcPr>
          <w:p w:rsidR="00757B81" w:rsidRDefault="00757B81" w:rsidP="00893BF8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668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81" w:rsidTr="00CC2927">
        <w:tc>
          <w:tcPr>
            <w:tcW w:w="955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4" w:type="dxa"/>
          </w:tcPr>
          <w:p w:rsidR="00757B81" w:rsidRDefault="00757B81" w:rsidP="00893BF8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проекта и т.д.</w:t>
            </w:r>
          </w:p>
        </w:tc>
        <w:tc>
          <w:tcPr>
            <w:tcW w:w="1668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81" w:rsidTr="00CC2927">
        <w:tc>
          <w:tcPr>
            <w:tcW w:w="955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4" w:type="dxa"/>
          </w:tcPr>
          <w:p w:rsidR="00757B81" w:rsidRDefault="00757B81" w:rsidP="00893BF8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1668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81" w:rsidTr="00CC2927">
        <w:tc>
          <w:tcPr>
            <w:tcW w:w="955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4" w:type="dxa"/>
          </w:tcPr>
          <w:p w:rsidR="00757B81" w:rsidRDefault="00757B81" w:rsidP="00893BF8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часть</w:t>
            </w:r>
          </w:p>
        </w:tc>
        <w:tc>
          <w:tcPr>
            <w:tcW w:w="1668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81" w:rsidTr="00CC2927">
        <w:tc>
          <w:tcPr>
            <w:tcW w:w="955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4" w:type="dxa"/>
          </w:tcPr>
          <w:p w:rsidR="00757B81" w:rsidRDefault="00757B81" w:rsidP="00893BF8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</w:t>
            </w:r>
          </w:p>
        </w:tc>
        <w:tc>
          <w:tcPr>
            <w:tcW w:w="1668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81" w:rsidTr="00CC2927">
        <w:tc>
          <w:tcPr>
            <w:tcW w:w="955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4" w:type="dxa"/>
          </w:tcPr>
          <w:p w:rsidR="00757B81" w:rsidRDefault="00757B81" w:rsidP="00893BF8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668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81" w:rsidTr="00CC2927">
        <w:tc>
          <w:tcPr>
            <w:tcW w:w="955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4" w:type="dxa"/>
          </w:tcPr>
          <w:p w:rsidR="00757B81" w:rsidRDefault="00757B81" w:rsidP="00893BF8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ИСПОЛЬЗОВАННЫХ МАТЕРИАЛОВ</w:t>
            </w:r>
          </w:p>
        </w:tc>
        <w:tc>
          <w:tcPr>
            <w:tcW w:w="1668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81" w:rsidTr="00CC2927">
        <w:tc>
          <w:tcPr>
            <w:tcW w:w="955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4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презентации логично, не противоречит требованиям эстетики, дизайн не противоречит содержанию презентации</w:t>
            </w:r>
          </w:p>
        </w:tc>
        <w:tc>
          <w:tcPr>
            <w:tcW w:w="1668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81" w:rsidTr="00CC2927">
        <w:tc>
          <w:tcPr>
            <w:tcW w:w="955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4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выполнена в едином стиле (фон, заголовки, подзаголовки, текст, 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.д.)</w:t>
            </w:r>
          </w:p>
        </w:tc>
        <w:tc>
          <w:tcPr>
            <w:tcW w:w="1668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81" w:rsidTr="00CC2927">
        <w:tc>
          <w:tcPr>
            <w:tcW w:w="955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4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используется стиль, отвлекающий от  самой презентации</w:t>
            </w:r>
          </w:p>
        </w:tc>
        <w:tc>
          <w:tcPr>
            <w:tcW w:w="1668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81" w:rsidTr="00CC2927">
        <w:tc>
          <w:tcPr>
            <w:tcW w:w="955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4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Видеосъемка проведена с чёткой фиксацией кадра (нет дёргающихся кадров)</w:t>
            </w:r>
          </w:p>
        </w:tc>
        <w:tc>
          <w:tcPr>
            <w:tcW w:w="1668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81" w:rsidTr="00CC2927">
        <w:tc>
          <w:tcPr>
            <w:tcW w:w="955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4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 представлены в логической последовательности</w:t>
            </w:r>
          </w:p>
        </w:tc>
        <w:tc>
          <w:tcPr>
            <w:tcW w:w="1668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81" w:rsidTr="00CC2927">
        <w:tc>
          <w:tcPr>
            <w:tcW w:w="955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84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Сформированные идеи ясно изложены и структурированы</w:t>
            </w:r>
          </w:p>
        </w:tc>
        <w:tc>
          <w:tcPr>
            <w:tcW w:w="1668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81" w:rsidTr="00CC2927">
        <w:tc>
          <w:tcPr>
            <w:tcW w:w="955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84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фона и текста используются контрастные цвета</w:t>
            </w:r>
          </w:p>
        </w:tc>
        <w:tc>
          <w:tcPr>
            <w:tcW w:w="1668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81" w:rsidTr="00CC2927">
        <w:tc>
          <w:tcPr>
            <w:tcW w:w="955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984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текста и картинки на слайде</w:t>
            </w:r>
          </w:p>
        </w:tc>
        <w:tc>
          <w:tcPr>
            <w:tcW w:w="1668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81" w:rsidTr="00CC2927">
        <w:tc>
          <w:tcPr>
            <w:tcW w:w="955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4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не перегружен текстовой информацией, используются короткие предложения</w:t>
            </w:r>
          </w:p>
        </w:tc>
        <w:tc>
          <w:tcPr>
            <w:tcW w:w="1668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81" w:rsidTr="00CC2927">
        <w:tc>
          <w:tcPr>
            <w:tcW w:w="955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84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Шрифты:</w:t>
            </w:r>
          </w:p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заголовков – не менее 24, </w:t>
            </w:r>
          </w:p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информации – не менее 18</w:t>
            </w:r>
          </w:p>
        </w:tc>
        <w:tc>
          <w:tcPr>
            <w:tcW w:w="1668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81" w:rsidTr="00CC2927">
        <w:tc>
          <w:tcPr>
            <w:tcW w:w="955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84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в фильме не мешает докладчику</w:t>
            </w:r>
          </w:p>
        </w:tc>
        <w:tc>
          <w:tcPr>
            <w:tcW w:w="1668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81" w:rsidTr="00CC2927">
        <w:tc>
          <w:tcPr>
            <w:tcW w:w="955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84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Списки, таблицы, диаграммы и графики в презентации выстроены и размещены корректно</w:t>
            </w:r>
          </w:p>
        </w:tc>
        <w:tc>
          <w:tcPr>
            <w:tcW w:w="1668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81" w:rsidTr="00CC2927">
        <w:tc>
          <w:tcPr>
            <w:tcW w:w="955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84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эффектов (смена слайдов, анимация, звук) </w:t>
            </w:r>
          </w:p>
        </w:tc>
        <w:tc>
          <w:tcPr>
            <w:tcW w:w="1668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81" w:rsidTr="00CC2927">
        <w:tc>
          <w:tcPr>
            <w:tcW w:w="955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84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ссылки работают</w:t>
            </w:r>
          </w:p>
        </w:tc>
        <w:tc>
          <w:tcPr>
            <w:tcW w:w="1668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81" w:rsidTr="00CC2927">
        <w:tc>
          <w:tcPr>
            <w:tcW w:w="955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84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Соблюдены библиографические правила использования источников</w:t>
            </w:r>
          </w:p>
        </w:tc>
        <w:tc>
          <w:tcPr>
            <w:tcW w:w="1668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57B81" w:rsidRDefault="00757B81" w:rsidP="00E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EAF" w:rsidRPr="00E10714" w:rsidRDefault="00804EAF" w:rsidP="00E10714">
      <w:pPr>
        <w:rPr>
          <w:rFonts w:ascii="Times New Roman" w:hAnsi="Times New Roman" w:cs="Times New Roman"/>
          <w:sz w:val="24"/>
          <w:szCs w:val="24"/>
        </w:rPr>
      </w:pPr>
    </w:p>
    <w:p w:rsidR="00DE6E94" w:rsidRDefault="002622A7" w:rsidP="002622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разработан</w:t>
      </w:r>
    </w:p>
    <w:p w:rsidR="00CC2927" w:rsidRDefault="00CC2927" w:rsidP="002622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методистом Центра информационных технологий</w:t>
      </w:r>
    </w:p>
    <w:p w:rsidR="002622A7" w:rsidRPr="00DE6E94" w:rsidRDefault="002622A7" w:rsidP="002622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Емельяновой Е.А.</w:t>
      </w:r>
    </w:p>
    <w:p w:rsidR="00FB2725" w:rsidRPr="00FB2725" w:rsidRDefault="00FB2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B2725" w:rsidRPr="00FB2725" w:rsidSect="00E10714">
      <w:footerReference w:type="default" r:id="rId7"/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424" w:rsidRDefault="00D36424" w:rsidP="0054356D">
      <w:pPr>
        <w:spacing w:after="0" w:line="240" w:lineRule="auto"/>
      </w:pPr>
      <w:r>
        <w:separator/>
      </w:r>
    </w:p>
  </w:endnote>
  <w:endnote w:type="continuationSeparator" w:id="0">
    <w:p w:rsidR="00D36424" w:rsidRDefault="00D36424" w:rsidP="0054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08047"/>
      <w:docPartObj>
        <w:docPartGallery w:val="Page Numbers (Bottom of Page)"/>
        <w:docPartUnique/>
      </w:docPartObj>
    </w:sdtPr>
    <w:sdtContent>
      <w:p w:rsidR="0054356D" w:rsidRDefault="003E259D">
        <w:pPr>
          <w:pStyle w:val="a7"/>
          <w:jc w:val="right"/>
        </w:pPr>
        <w:fldSimple w:instr=" PAGE   \* MERGEFORMAT ">
          <w:r w:rsidR="00CC2927">
            <w:rPr>
              <w:noProof/>
            </w:rPr>
            <w:t>4</w:t>
          </w:r>
        </w:fldSimple>
      </w:p>
    </w:sdtContent>
  </w:sdt>
  <w:p w:rsidR="0054356D" w:rsidRDefault="005435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424" w:rsidRDefault="00D36424" w:rsidP="0054356D">
      <w:pPr>
        <w:spacing w:after="0" w:line="240" w:lineRule="auto"/>
      </w:pPr>
      <w:r>
        <w:separator/>
      </w:r>
    </w:p>
  </w:footnote>
  <w:footnote w:type="continuationSeparator" w:id="0">
    <w:p w:rsidR="00D36424" w:rsidRDefault="00D36424" w:rsidP="00543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73C1"/>
    <w:multiLevelType w:val="hybridMultilevel"/>
    <w:tmpl w:val="FA263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77720"/>
    <w:multiLevelType w:val="hybridMultilevel"/>
    <w:tmpl w:val="18086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148CE"/>
    <w:multiLevelType w:val="hybridMultilevel"/>
    <w:tmpl w:val="8098A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E6751"/>
    <w:multiLevelType w:val="hybridMultilevel"/>
    <w:tmpl w:val="18086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86A63"/>
    <w:multiLevelType w:val="hybridMultilevel"/>
    <w:tmpl w:val="5D1C6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2573F"/>
    <w:multiLevelType w:val="hybridMultilevel"/>
    <w:tmpl w:val="84C27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725"/>
    <w:rsid w:val="00040525"/>
    <w:rsid w:val="00051CA0"/>
    <w:rsid w:val="00142166"/>
    <w:rsid w:val="00184365"/>
    <w:rsid w:val="001F6E35"/>
    <w:rsid w:val="002622A7"/>
    <w:rsid w:val="00264379"/>
    <w:rsid w:val="0029667B"/>
    <w:rsid w:val="00320DC3"/>
    <w:rsid w:val="00356B2D"/>
    <w:rsid w:val="003763F9"/>
    <w:rsid w:val="003E259D"/>
    <w:rsid w:val="004763C8"/>
    <w:rsid w:val="00522323"/>
    <w:rsid w:val="0054356D"/>
    <w:rsid w:val="006330E7"/>
    <w:rsid w:val="00657096"/>
    <w:rsid w:val="00757B81"/>
    <w:rsid w:val="00786BC9"/>
    <w:rsid w:val="007940D1"/>
    <w:rsid w:val="007F0827"/>
    <w:rsid w:val="00804EAF"/>
    <w:rsid w:val="00893BF8"/>
    <w:rsid w:val="009F2E2D"/>
    <w:rsid w:val="00A45973"/>
    <w:rsid w:val="00C06D05"/>
    <w:rsid w:val="00C73B31"/>
    <w:rsid w:val="00CC2927"/>
    <w:rsid w:val="00D36424"/>
    <w:rsid w:val="00DE6E94"/>
    <w:rsid w:val="00E10714"/>
    <w:rsid w:val="00FB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725"/>
    <w:pPr>
      <w:ind w:left="720"/>
      <w:contextualSpacing/>
    </w:pPr>
  </w:style>
  <w:style w:type="table" w:styleId="a4">
    <w:name w:val="Table Grid"/>
    <w:basedOn w:val="a1"/>
    <w:uiPriority w:val="59"/>
    <w:rsid w:val="00804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43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356D"/>
  </w:style>
  <w:style w:type="paragraph" w:styleId="a7">
    <w:name w:val="footer"/>
    <w:basedOn w:val="a"/>
    <w:link w:val="a8"/>
    <w:uiPriority w:val="99"/>
    <w:unhideWhenUsed/>
    <w:rsid w:val="00543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3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2016-02-03T13:39:00Z</cp:lastPrinted>
  <dcterms:created xsi:type="dcterms:W3CDTF">2016-02-03T11:21:00Z</dcterms:created>
  <dcterms:modified xsi:type="dcterms:W3CDTF">2016-02-20T08:08:00Z</dcterms:modified>
</cp:coreProperties>
</file>